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904E9" w14:textId="77777777" w:rsidR="00383437" w:rsidRPr="00EB02A6" w:rsidRDefault="00383437" w:rsidP="0014324C">
      <w:pPr>
        <w:spacing w:after="0" w:line="240" w:lineRule="auto"/>
        <w:rPr>
          <w:sz w:val="24"/>
          <w:szCs w:val="24"/>
        </w:rPr>
      </w:pPr>
    </w:p>
    <w:p w14:paraId="559E2141" w14:textId="77777777" w:rsidR="004C577A" w:rsidRPr="00EB02A6" w:rsidRDefault="004C577A" w:rsidP="0014324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02A6">
        <w:rPr>
          <w:rFonts w:ascii="Arial" w:hAnsi="Arial" w:cs="Arial"/>
          <w:b/>
          <w:sz w:val="24"/>
          <w:szCs w:val="24"/>
        </w:rPr>
        <w:t>Classification</w:t>
      </w:r>
      <w:r w:rsidR="00A45202">
        <w:rPr>
          <w:rFonts w:ascii="Arial" w:hAnsi="Arial" w:cs="Arial"/>
          <w:b/>
          <w:sz w:val="24"/>
          <w:szCs w:val="24"/>
        </w:rPr>
        <w:t>:</w:t>
      </w:r>
    </w:p>
    <w:p w14:paraId="2E6EA6D0" w14:textId="77777777" w:rsidR="004C577A" w:rsidRPr="00EB02A6" w:rsidRDefault="004C577A" w:rsidP="00FF06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2A6">
        <w:rPr>
          <w:rFonts w:ascii="Arial" w:hAnsi="Arial" w:cs="Arial"/>
          <w:sz w:val="24"/>
          <w:szCs w:val="24"/>
        </w:rPr>
        <w:t>Exempt</w:t>
      </w:r>
    </w:p>
    <w:p w14:paraId="66023820" w14:textId="77777777" w:rsidR="004C577A" w:rsidRPr="00EB02A6" w:rsidRDefault="004C577A" w:rsidP="00FF06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301729" w14:textId="77777777" w:rsidR="004C577A" w:rsidRPr="00EB02A6" w:rsidRDefault="004C577A" w:rsidP="00FF06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2A6">
        <w:rPr>
          <w:rFonts w:ascii="Arial" w:hAnsi="Arial" w:cs="Arial"/>
          <w:b/>
          <w:sz w:val="24"/>
          <w:szCs w:val="24"/>
        </w:rPr>
        <w:t>Reports</w:t>
      </w:r>
      <w:r w:rsidRPr="00EB02A6">
        <w:rPr>
          <w:rFonts w:ascii="Arial" w:hAnsi="Arial" w:cs="Arial"/>
          <w:sz w:val="24"/>
          <w:szCs w:val="24"/>
        </w:rPr>
        <w:t xml:space="preserve"> </w:t>
      </w:r>
      <w:r w:rsidRPr="00EB02A6">
        <w:rPr>
          <w:rFonts w:ascii="Arial" w:hAnsi="Arial" w:cs="Arial"/>
          <w:b/>
          <w:sz w:val="24"/>
          <w:szCs w:val="24"/>
        </w:rPr>
        <w:t>to</w:t>
      </w:r>
      <w:r w:rsidR="00A45202">
        <w:rPr>
          <w:rFonts w:ascii="Arial" w:hAnsi="Arial" w:cs="Arial"/>
          <w:b/>
          <w:sz w:val="24"/>
          <w:szCs w:val="24"/>
        </w:rPr>
        <w:t>:</w:t>
      </w:r>
    </w:p>
    <w:p w14:paraId="15F5838C" w14:textId="30F992DF" w:rsidR="004C577A" w:rsidRPr="00EB02A6" w:rsidRDefault="009F6D86" w:rsidP="00FF06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SVP of Major Gifts</w:t>
      </w:r>
    </w:p>
    <w:p w14:paraId="06C44AE2" w14:textId="77777777" w:rsidR="004C577A" w:rsidRDefault="004C577A" w:rsidP="00FF06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797C58" w14:textId="77777777" w:rsidR="0014324C" w:rsidRPr="00EB02A6" w:rsidRDefault="0014324C" w:rsidP="001432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1456">
        <w:rPr>
          <w:rFonts w:ascii="Arial" w:hAnsi="Arial" w:cs="Arial"/>
          <w:b/>
          <w:sz w:val="24"/>
          <w:szCs w:val="24"/>
        </w:rPr>
        <w:t>Work Location:</w:t>
      </w:r>
      <w:r>
        <w:rPr>
          <w:rFonts w:ascii="Arial" w:hAnsi="Arial" w:cs="Arial"/>
          <w:sz w:val="24"/>
          <w:szCs w:val="24"/>
        </w:rPr>
        <w:t xml:space="preserve">  Tampa, Florida</w:t>
      </w:r>
    </w:p>
    <w:p w14:paraId="56A4174E" w14:textId="77777777" w:rsidR="0014324C" w:rsidRDefault="0014324C" w:rsidP="001432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90 days of employment – in office full-time</w:t>
      </w:r>
    </w:p>
    <w:p w14:paraId="701EF548" w14:textId="77777777" w:rsidR="0014324C" w:rsidRDefault="0014324C" w:rsidP="001432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Hybrid after 90 days of employment</w:t>
      </w:r>
    </w:p>
    <w:p w14:paraId="6EB4C536" w14:textId="77777777" w:rsidR="0014324C" w:rsidRPr="00EB02A6" w:rsidRDefault="0014324C" w:rsidP="00FF06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FEA4C6" w14:textId="77777777" w:rsidR="004C577A" w:rsidRPr="00EB02A6" w:rsidRDefault="004C577A" w:rsidP="00FF06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02A6">
        <w:rPr>
          <w:rFonts w:ascii="Arial" w:hAnsi="Arial" w:cs="Arial"/>
          <w:b/>
          <w:sz w:val="24"/>
          <w:szCs w:val="24"/>
        </w:rPr>
        <w:t>Summary/Objective</w:t>
      </w:r>
      <w:r w:rsidR="009B7DF3">
        <w:rPr>
          <w:rFonts w:ascii="Arial" w:hAnsi="Arial" w:cs="Arial"/>
          <w:b/>
          <w:sz w:val="24"/>
          <w:szCs w:val="24"/>
        </w:rPr>
        <w:t>:</w:t>
      </w:r>
    </w:p>
    <w:p w14:paraId="6F041904" w14:textId="71844C00" w:rsidR="004C577A" w:rsidRPr="007E76F5" w:rsidRDefault="00AF521D" w:rsidP="001A7A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51680718"/>
      <w:r w:rsidRPr="00AF521D">
        <w:rPr>
          <w:rFonts w:ascii="Arial" w:eastAsia="Times New Roman" w:hAnsi="Arial" w:cs="Arial"/>
          <w:sz w:val="24"/>
          <w:szCs w:val="24"/>
        </w:rPr>
        <w:t xml:space="preserve">Under the supervision of the </w:t>
      </w:r>
      <w:r w:rsidR="009F6D86">
        <w:rPr>
          <w:rFonts w:ascii="Arial" w:eastAsia="Times New Roman" w:hAnsi="Arial" w:cs="Arial"/>
          <w:sz w:val="24"/>
          <w:szCs w:val="24"/>
        </w:rPr>
        <w:t>SVP of Major Gifts</w:t>
      </w:r>
      <w:r w:rsidRPr="00AF521D">
        <w:rPr>
          <w:rFonts w:ascii="Arial" w:eastAsia="Times New Roman" w:hAnsi="Arial" w:cs="Arial"/>
          <w:sz w:val="24"/>
          <w:szCs w:val="24"/>
        </w:rPr>
        <w:t>, the Annual Fund Director is responsible for leading a comprehensive annual fund campaign, managing donor engagement with intent to increase individual donor giving, managing the donor database and participating in special fundraising initiatives as needed</w:t>
      </w:r>
      <w:r w:rsidR="007E76F5" w:rsidRPr="007E76F5">
        <w:rPr>
          <w:rFonts w:ascii="Arial" w:eastAsia="Times New Roman" w:hAnsi="Arial" w:cs="Arial"/>
          <w:sz w:val="24"/>
          <w:szCs w:val="24"/>
        </w:rPr>
        <w:t>.</w:t>
      </w:r>
    </w:p>
    <w:bookmarkEnd w:id="0"/>
    <w:p w14:paraId="0B40AD89" w14:textId="77777777" w:rsidR="007E76F5" w:rsidRPr="00AF521D" w:rsidRDefault="007E76F5" w:rsidP="004C57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4E16A5" w14:textId="77777777" w:rsidR="004C577A" w:rsidRPr="00EB02A6" w:rsidRDefault="004C577A" w:rsidP="004C57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02A6">
        <w:rPr>
          <w:rFonts w:ascii="Arial" w:eastAsia="Times New Roman" w:hAnsi="Arial" w:cs="Arial"/>
          <w:b/>
          <w:sz w:val="24"/>
          <w:szCs w:val="24"/>
        </w:rPr>
        <w:t>Essential Functions</w:t>
      </w:r>
      <w:r w:rsidR="00A45202">
        <w:rPr>
          <w:rFonts w:ascii="Arial" w:eastAsia="Times New Roman" w:hAnsi="Arial" w:cs="Arial"/>
          <w:b/>
          <w:sz w:val="24"/>
          <w:szCs w:val="24"/>
        </w:rPr>
        <w:t>:</w:t>
      </w:r>
    </w:p>
    <w:p w14:paraId="0DC7826C" w14:textId="77777777" w:rsidR="00106C5E" w:rsidRPr="00106C5E" w:rsidRDefault="00106C5E" w:rsidP="004C57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E331D7" w14:textId="77777777" w:rsidR="00106C5E" w:rsidRDefault="00106C5E" w:rsidP="0009386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C5E">
        <w:rPr>
          <w:rFonts w:ascii="Arial" w:eastAsia="Times New Roman" w:hAnsi="Arial" w:cs="Arial"/>
          <w:sz w:val="24"/>
          <w:szCs w:val="24"/>
        </w:rPr>
        <w:t>Plan and implement the organization’s annual fund campaign; establish and meet campaign goals.</w:t>
      </w:r>
    </w:p>
    <w:p w14:paraId="5BFBDF51" w14:textId="40058845" w:rsidR="00106C5E" w:rsidRDefault="009F6D86" w:rsidP="00636F1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Coordinate the Collaborative Operating Model (COM) with Habitat for Humanity International to support their direct mail efforts and supplement with emai</w:t>
      </w:r>
      <w:r w:rsidR="00093CA1">
        <w:rPr>
          <w:rFonts w:ascii="Arial" w:eastAsia="Times New Roman" w:hAnsi="Arial" w:cs="Arial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 xml:space="preserve">, social media and online marketing.  </w:t>
      </w:r>
    </w:p>
    <w:p w14:paraId="5FDAE426" w14:textId="376D1795" w:rsidR="009F6D86" w:rsidRDefault="009F6D86" w:rsidP="00636F1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CCFEC6" w14:textId="6F2E721D" w:rsidR="003102C6" w:rsidRDefault="009F6D86" w:rsidP="00636F1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Cultivate and solicit individual donors to increase levels of giving.  </w:t>
      </w:r>
    </w:p>
    <w:p w14:paraId="68B31AF0" w14:textId="699D9571" w:rsidR="00106C5E" w:rsidRDefault="00106C5E" w:rsidP="006649E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C5E">
        <w:rPr>
          <w:rFonts w:ascii="Arial" w:eastAsia="Times New Roman" w:hAnsi="Arial" w:cs="Arial"/>
          <w:sz w:val="24"/>
          <w:szCs w:val="24"/>
        </w:rPr>
        <w:t xml:space="preserve">Manage annual fund campaigns/societies to retain and cultivate </w:t>
      </w:r>
      <w:r w:rsidR="003777B9">
        <w:rPr>
          <w:rFonts w:ascii="Arial" w:eastAsia="Times New Roman" w:hAnsi="Arial" w:cs="Arial"/>
          <w:sz w:val="24"/>
          <w:szCs w:val="24"/>
        </w:rPr>
        <w:t xml:space="preserve">individual </w:t>
      </w:r>
      <w:r w:rsidRPr="00106C5E">
        <w:rPr>
          <w:rFonts w:ascii="Arial" w:eastAsia="Times New Roman" w:hAnsi="Arial" w:cs="Arial"/>
          <w:sz w:val="24"/>
          <w:szCs w:val="24"/>
        </w:rPr>
        <w:t>donors.</w:t>
      </w:r>
    </w:p>
    <w:p w14:paraId="3A1D5456" w14:textId="23A10704" w:rsidR="00711D87" w:rsidRDefault="00106C5E" w:rsidP="003C0A3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D87">
        <w:rPr>
          <w:rFonts w:ascii="Arial" w:eastAsia="Times New Roman" w:hAnsi="Arial" w:cs="Arial"/>
          <w:sz w:val="24"/>
          <w:szCs w:val="24"/>
        </w:rPr>
        <w:t xml:space="preserve">Maintain contact with donors </w:t>
      </w:r>
      <w:r w:rsidR="00093CA1">
        <w:rPr>
          <w:rFonts w:ascii="Arial" w:eastAsia="Times New Roman" w:hAnsi="Arial" w:cs="Arial"/>
          <w:sz w:val="24"/>
          <w:szCs w:val="24"/>
        </w:rPr>
        <w:t xml:space="preserve">to ensure proper acknowledgment </w:t>
      </w:r>
      <w:r w:rsidR="00E04052">
        <w:rPr>
          <w:rFonts w:ascii="Arial" w:eastAsia="Times New Roman" w:hAnsi="Arial" w:cs="Arial"/>
          <w:sz w:val="24"/>
          <w:szCs w:val="24"/>
        </w:rPr>
        <w:t xml:space="preserve">and cultivation </w:t>
      </w:r>
      <w:r w:rsidR="00093CA1">
        <w:rPr>
          <w:rFonts w:ascii="Arial" w:eastAsia="Times New Roman" w:hAnsi="Arial" w:cs="Arial"/>
          <w:sz w:val="24"/>
          <w:szCs w:val="24"/>
        </w:rPr>
        <w:t xml:space="preserve">through thank you calls, </w:t>
      </w:r>
      <w:r w:rsidR="00E04052">
        <w:rPr>
          <w:rFonts w:ascii="Arial" w:eastAsia="Times New Roman" w:hAnsi="Arial" w:cs="Arial"/>
          <w:sz w:val="24"/>
          <w:szCs w:val="24"/>
        </w:rPr>
        <w:t xml:space="preserve">new donor packets, anniversary cards, holiday cards/gifts, </w:t>
      </w:r>
      <w:r w:rsidR="00093CA1">
        <w:rPr>
          <w:rFonts w:ascii="Arial" w:eastAsia="Times New Roman" w:hAnsi="Arial" w:cs="Arial"/>
          <w:sz w:val="24"/>
          <w:szCs w:val="24"/>
        </w:rPr>
        <w:t xml:space="preserve">recognition and </w:t>
      </w:r>
      <w:proofErr w:type="gramStart"/>
      <w:r w:rsidR="00093CA1">
        <w:rPr>
          <w:rFonts w:ascii="Arial" w:eastAsia="Times New Roman" w:hAnsi="Arial" w:cs="Arial"/>
          <w:sz w:val="24"/>
          <w:szCs w:val="24"/>
        </w:rPr>
        <w:t xml:space="preserve">reports.  </w:t>
      </w:r>
      <w:r w:rsidRPr="00711D87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14:paraId="380CE51D" w14:textId="45157080" w:rsidR="00711D87" w:rsidRDefault="00106C5E" w:rsidP="00CB115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D87">
        <w:rPr>
          <w:rFonts w:ascii="Arial" w:eastAsia="Times New Roman" w:hAnsi="Arial" w:cs="Arial"/>
          <w:sz w:val="24"/>
          <w:szCs w:val="24"/>
        </w:rPr>
        <w:t>Develop acknowledgment letters</w:t>
      </w:r>
      <w:proofErr w:type="gramStart"/>
      <w:r w:rsidRPr="00711D87">
        <w:rPr>
          <w:rFonts w:ascii="Arial" w:eastAsia="Times New Roman" w:hAnsi="Arial" w:cs="Arial"/>
          <w:sz w:val="24"/>
          <w:szCs w:val="24"/>
        </w:rPr>
        <w:t>, ,</w:t>
      </w:r>
      <w:proofErr w:type="gramEnd"/>
      <w:r w:rsidRPr="00711D87">
        <w:rPr>
          <w:rFonts w:ascii="Arial" w:eastAsia="Times New Roman" w:hAnsi="Arial" w:cs="Arial"/>
          <w:sz w:val="24"/>
          <w:szCs w:val="24"/>
        </w:rPr>
        <w:t xml:space="preserve"> </w:t>
      </w:r>
      <w:r w:rsidR="00093CA1">
        <w:rPr>
          <w:rFonts w:ascii="Arial" w:eastAsia="Times New Roman" w:hAnsi="Arial" w:cs="Arial"/>
          <w:sz w:val="24"/>
          <w:szCs w:val="24"/>
        </w:rPr>
        <w:t>campaign</w:t>
      </w:r>
      <w:r w:rsidRPr="00711D87">
        <w:rPr>
          <w:rFonts w:ascii="Arial" w:eastAsia="Times New Roman" w:hAnsi="Arial" w:cs="Arial"/>
          <w:sz w:val="24"/>
          <w:szCs w:val="24"/>
        </w:rPr>
        <w:t xml:space="preserve"> appeal</w:t>
      </w:r>
      <w:r w:rsidR="00093CA1">
        <w:rPr>
          <w:rFonts w:ascii="Arial" w:eastAsia="Times New Roman" w:hAnsi="Arial" w:cs="Arial"/>
          <w:sz w:val="24"/>
          <w:szCs w:val="24"/>
        </w:rPr>
        <w:t>s, tax stat</w:t>
      </w:r>
      <w:r w:rsidR="003777B9">
        <w:rPr>
          <w:rFonts w:ascii="Arial" w:eastAsia="Times New Roman" w:hAnsi="Arial" w:cs="Arial"/>
          <w:sz w:val="24"/>
          <w:szCs w:val="24"/>
        </w:rPr>
        <w:t>e</w:t>
      </w:r>
      <w:r w:rsidR="00093CA1">
        <w:rPr>
          <w:rFonts w:ascii="Arial" w:eastAsia="Times New Roman" w:hAnsi="Arial" w:cs="Arial"/>
          <w:sz w:val="24"/>
          <w:szCs w:val="24"/>
        </w:rPr>
        <w:t>ments</w:t>
      </w:r>
      <w:r w:rsidRPr="00711D87">
        <w:rPr>
          <w:rFonts w:ascii="Arial" w:eastAsia="Times New Roman" w:hAnsi="Arial" w:cs="Arial"/>
          <w:sz w:val="24"/>
          <w:szCs w:val="24"/>
        </w:rPr>
        <w:t xml:space="preserve"> and related materials in coordination with </w:t>
      </w:r>
      <w:r w:rsidR="00E04052">
        <w:rPr>
          <w:rFonts w:ascii="Arial" w:eastAsia="Times New Roman" w:hAnsi="Arial" w:cs="Arial"/>
          <w:sz w:val="24"/>
          <w:szCs w:val="24"/>
        </w:rPr>
        <w:t>database administrator</w:t>
      </w:r>
      <w:r w:rsidRPr="00711D87">
        <w:rPr>
          <w:rFonts w:ascii="Arial" w:eastAsia="Times New Roman" w:hAnsi="Arial" w:cs="Arial"/>
          <w:sz w:val="24"/>
          <w:szCs w:val="24"/>
        </w:rPr>
        <w:t>.</w:t>
      </w:r>
    </w:p>
    <w:p w14:paraId="61BE6193" w14:textId="558934C6" w:rsidR="00711D87" w:rsidRDefault="00093CA1" w:rsidP="00A93E3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Lead</w:t>
      </w:r>
      <w:r w:rsidR="00106C5E" w:rsidRPr="00711D87">
        <w:rPr>
          <w:rFonts w:ascii="Arial" w:eastAsia="Times New Roman" w:hAnsi="Arial" w:cs="Arial"/>
          <w:sz w:val="24"/>
          <w:szCs w:val="24"/>
        </w:rPr>
        <w:t xml:space="preserve"> development of </w:t>
      </w:r>
      <w:r>
        <w:rPr>
          <w:rFonts w:ascii="Arial" w:eastAsia="Times New Roman" w:hAnsi="Arial" w:cs="Arial"/>
          <w:sz w:val="24"/>
          <w:szCs w:val="24"/>
        </w:rPr>
        <w:t xml:space="preserve">newsletters, annual report, donor text messages and other cultivation methods to increase donor giving in coordination with the Marketing Department.  </w:t>
      </w:r>
    </w:p>
    <w:p w14:paraId="51B485DF" w14:textId="77777777" w:rsidR="00711D87" w:rsidRDefault="00106C5E" w:rsidP="00C0513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D87">
        <w:rPr>
          <w:rFonts w:ascii="Arial" w:eastAsia="Times New Roman" w:hAnsi="Arial" w:cs="Arial"/>
          <w:sz w:val="24"/>
          <w:szCs w:val="24"/>
        </w:rPr>
        <w:t>Enter and maintain donor and campaign data in the donor database.</w:t>
      </w:r>
    </w:p>
    <w:p w14:paraId="1580A79D" w14:textId="77777777" w:rsidR="00711D87" w:rsidRDefault="00711D87" w:rsidP="0024464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D87">
        <w:rPr>
          <w:rFonts w:ascii="Arial" w:eastAsia="Times New Roman" w:hAnsi="Arial" w:cs="Arial"/>
          <w:sz w:val="24"/>
          <w:szCs w:val="24"/>
        </w:rPr>
        <w:t>Pro</w:t>
      </w:r>
      <w:r w:rsidR="00106C5E" w:rsidRPr="00711D87">
        <w:rPr>
          <w:rFonts w:ascii="Arial" w:eastAsia="Times New Roman" w:hAnsi="Arial" w:cs="Arial"/>
          <w:sz w:val="24"/>
          <w:szCs w:val="24"/>
        </w:rPr>
        <w:t xml:space="preserve">duce comparative reports with </w:t>
      </w:r>
      <w:proofErr w:type="gramStart"/>
      <w:r w:rsidR="00106C5E" w:rsidRPr="00711D87">
        <w:rPr>
          <w:rFonts w:ascii="Arial" w:eastAsia="Times New Roman" w:hAnsi="Arial" w:cs="Arial"/>
          <w:sz w:val="24"/>
          <w:szCs w:val="24"/>
        </w:rPr>
        <w:t>focus</w:t>
      </w:r>
      <w:proofErr w:type="gramEnd"/>
      <w:r w:rsidR="00106C5E" w:rsidRPr="00711D87">
        <w:rPr>
          <w:rFonts w:ascii="Arial" w:eastAsia="Times New Roman" w:hAnsi="Arial" w:cs="Arial"/>
          <w:sz w:val="24"/>
          <w:szCs w:val="24"/>
        </w:rPr>
        <w:t xml:space="preserve"> on donor retention, response rates and other pertinent data points</w:t>
      </w:r>
      <w:r w:rsidRPr="00711D87">
        <w:rPr>
          <w:rFonts w:ascii="Arial" w:eastAsia="Times New Roman" w:hAnsi="Arial" w:cs="Arial"/>
          <w:sz w:val="24"/>
          <w:szCs w:val="24"/>
        </w:rPr>
        <w:t>.</w:t>
      </w:r>
    </w:p>
    <w:p w14:paraId="03AADF39" w14:textId="77777777" w:rsidR="00106C5E" w:rsidRPr="00711D87" w:rsidRDefault="00106C5E" w:rsidP="0024464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D87">
        <w:rPr>
          <w:rFonts w:ascii="Arial" w:eastAsia="Times New Roman" w:hAnsi="Arial" w:cs="Arial"/>
          <w:sz w:val="24"/>
          <w:szCs w:val="24"/>
        </w:rPr>
        <w:t>Other duties as needed</w:t>
      </w:r>
    </w:p>
    <w:p w14:paraId="4D422F20" w14:textId="77777777" w:rsidR="00106C5E" w:rsidRDefault="00106C5E" w:rsidP="004C57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3DD537" w14:textId="77777777" w:rsidR="0014324C" w:rsidRDefault="0014324C" w:rsidP="004C57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297059" w14:textId="77777777" w:rsidR="0014324C" w:rsidRPr="00106C5E" w:rsidRDefault="0014324C" w:rsidP="004C57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C81092" w14:textId="77777777" w:rsidR="004C577A" w:rsidRPr="00EB02A6" w:rsidRDefault="004C577A" w:rsidP="004C57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02A6">
        <w:rPr>
          <w:rFonts w:ascii="Arial" w:eastAsia="Times New Roman" w:hAnsi="Arial" w:cs="Arial"/>
          <w:b/>
          <w:sz w:val="24"/>
          <w:szCs w:val="24"/>
        </w:rPr>
        <w:t>Competencies</w:t>
      </w:r>
      <w:r w:rsidR="009B7DF3">
        <w:rPr>
          <w:rFonts w:ascii="Arial" w:eastAsia="Times New Roman" w:hAnsi="Arial" w:cs="Arial"/>
          <w:b/>
          <w:sz w:val="24"/>
          <w:szCs w:val="24"/>
        </w:rPr>
        <w:t>:</w:t>
      </w:r>
    </w:p>
    <w:p w14:paraId="5D30B62F" w14:textId="77777777" w:rsidR="00784D63" w:rsidRDefault="00711D87" w:rsidP="0019484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4D63">
        <w:rPr>
          <w:rFonts w:ascii="Arial" w:eastAsia="Times New Roman" w:hAnsi="Arial" w:cs="Arial"/>
          <w:sz w:val="24"/>
          <w:szCs w:val="24"/>
        </w:rPr>
        <w:t>Must have a minimum of three years’ experience fundraising for non-profits or similar experience.</w:t>
      </w:r>
    </w:p>
    <w:p w14:paraId="30CA20BC" w14:textId="77777777" w:rsidR="00784D63" w:rsidRDefault="00711D87" w:rsidP="00CF07EC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4D63">
        <w:rPr>
          <w:rFonts w:ascii="Arial" w:eastAsia="Times New Roman" w:hAnsi="Arial" w:cs="Arial"/>
          <w:sz w:val="24"/>
          <w:szCs w:val="24"/>
        </w:rPr>
        <w:t>Experience with individual donor giving and managing an annual fund campaign.</w:t>
      </w:r>
    </w:p>
    <w:p w14:paraId="5556A935" w14:textId="77777777" w:rsidR="00784D63" w:rsidRDefault="00711D87" w:rsidP="00AE6168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4D63">
        <w:rPr>
          <w:rFonts w:ascii="Arial" w:eastAsia="Times New Roman" w:hAnsi="Arial" w:cs="Arial"/>
          <w:sz w:val="24"/>
          <w:szCs w:val="24"/>
        </w:rPr>
        <w:t>Experience managing a donor database.</w:t>
      </w:r>
    </w:p>
    <w:p w14:paraId="78A63915" w14:textId="77777777" w:rsidR="00784D63" w:rsidRDefault="00711D87" w:rsidP="00A95A6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4D63">
        <w:rPr>
          <w:rFonts w:ascii="Arial" w:eastAsia="Times New Roman" w:hAnsi="Arial" w:cs="Arial"/>
          <w:sz w:val="24"/>
          <w:szCs w:val="24"/>
        </w:rPr>
        <w:t>Excellent communication skills, both verbal and written, with attention to detail and follow through.</w:t>
      </w:r>
    </w:p>
    <w:p w14:paraId="1BE8CAE0" w14:textId="77777777" w:rsidR="00711D87" w:rsidRPr="00784D63" w:rsidRDefault="00711D87" w:rsidP="00A95A6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4D63">
        <w:rPr>
          <w:rFonts w:ascii="Arial" w:eastAsia="Times New Roman" w:hAnsi="Arial" w:cs="Arial"/>
          <w:sz w:val="24"/>
          <w:szCs w:val="24"/>
        </w:rPr>
        <w:t xml:space="preserve">Excellent computer, writing, and proofreading skills.  </w:t>
      </w:r>
    </w:p>
    <w:p w14:paraId="4CBBAABF" w14:textId="77777777" w:rsidR="00784D63" w:rsidRDefault="00711D87" w:rsidP="00DB47D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4D63">
        <w:rPr>
          <w:rFonts w:ascii="Arial" w:eastAsia="Times New Roman" w:hAnsi="Arial" w:cs="Arial"/>
          <w:sz w:val="24"/>
          <w:szCs w:val="24"/>
        </w:rPr>
        <w:t>Exceptional organization skills with ability to work under pressure on multiple projects simultaneously while adhering to deadlines with limited supervision.</w:t>
      </w:r>
    </w:p>
    <w:p w14:paraId="56924424" w14:textId="77777777" w:rsidR="00784D63" w:rsidRDefault="00711D87" w:rsidP="0011381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4D63">
        <w:rPr>
          <w:rFonts w:ascii="Arial" w:eastAsia="Times New Roman" w:hAnsi="Arial" w:cs="Arial"/>
          <w:sz w:val="24"/>
          <w:szCs w:val="24"/>
        </w:rPr>
        <w:t>Experience interacting with diverse staff.</w:t>
      </w:r>
    </w:p>
    <w:p w14:paraId="444D025A" w14:textId="77777777" w:rsidR="00A6293B" w:rsidRPr="00784D63" w:rsidRDefault="00711D87" w:rsidP="0011381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4D63">
        <w:rPr>
          <w:rFonts w:ascii="Arial" w:eastAsia="Times New Roman" w:hAnsi="Arial" w:cs="Arial"/>
          <w:sz w:val="24"/>
          <w:szCs w:val="24"/>
        </w:rPr>
        <w:t>Flexibility to adapt to changing work environment.</w:t>
      </w:r>
    </w:p>
    <w:p w14:paraId="59601867" w14:textId="77777777" w:rsidR="00711D87" w:rsidRDefault="00711D87" w:rsidP="004C57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94FBDC" w14:textId="77777777" w:rsidR="004C577A" w:rsidRPr="00EB02A6" w:rsidRDefault="004C577A" w:rsidP="004C57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02A6">
        <w:rPr>
          <w:rFonts w:ascii="Arial" w:eastAsia="Times New Roman" w:hAnsi="Arial" w:cs="Arial"/>
          <w:b/>
          <w:sz w:val="24"/>
          <w:szCs w:val="24"/>
        </w:rPr>
        <w:t>Work Environment</w:t>
      </w:r>
      <w:r w:rsidR="009B7DF3">
        <w:rPr>
          <w:rFonts w:ascii="Arial" w:eastAsia="Times New Roman" w:hAnsi="Arial" w:cs="Arial"/>
          <w:b/>
          <w:sz w:val="24"/>
          <w:szCs w:val="24"/>
        </w:rPr>
        <w:t>:</w:t>
      </w:r>
    </w:p>
    <w:p w14:paraId="2C8F1BF6" w14:textId="77777777" w:rsidR="004C577A" w:rsidRPr="00EB02A6" w:rsidRDefault="004C577A" w:rsidP="00090AD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2A6">
        <w:rPr>
          <w:rFonts w:ascii="Arial" w:hAnsi="Arial" w:cs="Arial"/>
          <w:sz w:val="24"/>
          <w:szCs w:val="24"/>
        </w:rPr>
        <w:t xml:space="preserve">The work environment characteristics described here are representative of </w:t>
      </w:r>
      <w:proofErr w:type="gramStart"/>
      <w:r w:rsidRPr="00EB02A6">
        <w:rPr>
          <w:rFonts w:ascii="Arial" w:hAnsi="Arial" w:cs="Arial"/>
          <w:sz w:val="24"/>
          <w:szCs w:val="24"/>
        </w:rPr>
        <w:t>those an</w:t>
      </w:r>
      <w:proofErr w:type="gramEnd"/>
      <w:r w:rsidRPr="00EB02A6">
        <w:rPr>
          <w:rFonts w:ascii="Arial" w:hAnsi="Arial" w:cs="Arial"/>
          <w:sz w:val="24"/>
          <w:szCs w:val="24"/>
        </w:rPr>
        <w:t xml:space="preserve"> </w:t>
      </w:r>
      <w:r w:rsidR="00095715" w:rsidRPr="00EB02A6">
        <w:rPr>
          <w:rFonts w:ascii="Arial" w:hAnsi="Arial" w:cs="Arial"/>
          <w:sz w:val="24"/>
          <w:szCs w:val="24"/>
        </w:rPr>
        <w:t>associate</w:t>
      </w:r>
      <w:r w:rsidRPr="00EB02A6">
        <w:rPr>
          <w:rFonts w:ascii="Arial" w:hAnsi="Arial" w:cs="Arial"/>
          <w:sz w:val="24"/>
          <w:szCs w:val="24"/>
        </w:rPr>
        <w:t xml:space="preserve"> encounters while performing the essential functions of this job in </w:t>
      </w:r>
      <w:r w:rsidR="0092591D" w:rsidRPr="00EB02A6">
        <w:rPr>
          <w:rFonts w:ascii="Arial" w:hAnsi="Arial" w:cs="Arial"/>
          <w:sz w:val="24"/>
          <w:szCs w:val="24"/>
        </w:rPr>
        <w:t>a</w:t>
      </w:r>
      <w:r w:rsidR="007963E2">
        <w:rPr>
          <w:rFonts w:ascii="Arial" w:hAnsi="Arial" w:cs="Arial"/>
          <w:sz w:val="24"/>
          <w:szCs w:val="24"/>
        </w:rPr>
        <w:t>n office</w:t>
      </w:r>
      <w:r w:rsidRPr="00EB02A6">
        <w:rPr>
          <w:rFonts w:ascii="Arial" w:hAnsi="Arial" w:cs="Arial"/>
          <w:sz w:val="24"/>
          <w:szCs w:val="24"/>
        </w:rPr>
        <w:t xml:space="preserve">. </w:t>
      </w:r>
      <w:r w:rsidR="00754705" w:rsidRPr="00EB02A6">
        <w:rPr>
          <w:rFonts w:ascii="Arial" w:hAnsi="Arial" w:cs="Arial"/>
          <w:sz w:val="24"/>
          <w:szCs w:val="24"/>
        </w:rPr>
        <w:t xml:space="preserve"> </w:t>
      </w:r>
      <w:r w:rsidRPr="00EB02A6">
        <w:rPr>
          <w:rFonts w:ascii="Arial" w:hAnsi="Arial" w:cs="Arial"/>
          <w:sz w:val="24"/>
          <w:szCs w:val="24"/>
        </w:rPr>
        <w:t xml:space="preserve">This role routinely uses standard office equipment such as computers, </w:t>
      </w:r>
      <w:r w:rsidR="006D5236">
        <w:rPr>
          <w:rFonts w:ascii="Arial" w:hAnsi="Arial" w:cs="Arial"/>
          <w:sz w:val="24"/>
          <w:szCs w:val="24"/>
        </w:rPr>
        <w:t xml:space="preserve">printers, </w:t>
      </w:r>
      <w:r w:rsidRPr="00EB02A6">
        <w:rPr>
          <w:rFonts w:ascii="Arial" w:hAnsi="Arial" w:cs="Arial"/>
          <w:sz w:val="24"/>
          <w:szCs w:val="24"/>
        </w:rPr>
        <w:t xml:space="preserve">phones, </w:t>
      </w:r>
      <w:r w:rsidR="00754705" w:rsidRPr="00EB02A6">
        <w:rPr>
          <w:rFonts w:ascii="Arial" w:hAnsi="Arial" w:cs="Arial"/>
          <w:sz w:val="24"/>
          <w:szCs w:val="24"/>
        </w:rPr>
        <w:t>tablets</w:t>
      </w:r>
      <w:r w:rsidRPr="00EB02A6">
        <w:rPr>
          <w:rFonts w:ascii="Arial" w:hAnsi="Arial" w:cs="Arial"/>
          <w:sz w:val="24"/>
          <w:szCs w:val="24"/>
        </w:rPr>
        <w:t xml:space="preserve">, filing cabinets, and fax machines. </w:t>
      </w:r>
      <w:r w:rsidR="00754705" w:rsidRPr="00EB02A6">
        <w:rPr>
          <w:rFonts w:ascii="Arial" w:hAnsi="Arial" w:cs="Arial"/>
          <w:sz w:val="24"/>
          <w:szCs w:val="24"/>
        </w:rPr>
        <w:t xml:space="preserve"> </w:t>
      </w:r>
      <w:r w:rsidRPr="00EB02A6">
        <w:rPr>
          <w:rFonts w:ascii="Arial" w:hAnsi="Arial" w:cs="Arial"/>
          <w:sz w:val="24"/>
          <w:szCs w:val="24"/>
        </w:rPr>
        <w:t xml:space="preserve"> </w:t>
      </w:r>
    </w:p>
    <w:p w14:paraId="09307B92" w14:textId="77777777" w:rsidR="004C577A" w:rsidRPr="00EB02A6" w:rsidRDefault="004C577A" w:rsidP="004C57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401434B" w14:textId="77777777" w:rsidR="004C577A" w:rsidRPr="00EB02A6" w:rsidRDefault="004C577A" w:rsidP="004C57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02A6">
        <w:rPr>
          <w:rFonts w:ascii="Arial" w:eastAsia="Times New Roman" w:hAnsi="Arial" w:cs="Arial"/>
          <w:b/>
          <w:sz w:val="24"/>
          <w:szCs w:val="24"/>
        </w:rPr>
        <w:t>Physical Demands</w:t>
      </w:r>
      <w:r w:rsidR="009B7DF3">
        <w:rPr>
          <w:rFonts w:ascii="Arial" w:eastAsia="Times New Roman" w:hAnsi="Arial" w:cs="Arial"/>
          <w:b/>
          <w:sz w:val="24"/>
          <w:szCs w:val="24"/>
        </w:rPr>
        <w:t>:</w:t>
      </w:r>
    </w:p>
    <w:p w14:paraId="5F7F5103" w14:textId="77777777" w:rsidR="00F83083" w:rsidRPr="00EB02A6" w:rsidRDefault="004C577A" w:rsidP="00090AD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2A6">
        <w:rPr>
          <w:rFonts w:ascii="Arial" w:hAnsi="Arial" w:cs="Arial"/>
          <w:sz w:val="24"/>
          <w:szCs w:val="24"/>
        </w:rPr>
        <w:t xml:space="preserve">The physical demands described here are representative of those that must be met by an </w:t>
      </w:r>
      <w:r w:rsidR="00095715" w:rsidRPr="00EB02A6">
        <w:rPr>
          <w:rFonts w:ascii="Arial" w:hAnsi="Arial" w:cs="Arial"/>
          <w:sz w:val="24"/>
          <w:szCs w:val="24"/>
        </w:rPr>
        <w:t>associate</w:t>
      </w:r>
      <w:r w:rsidRPr="00EB02A6">
        <w:rPr>
          <w:rFonts w:ascii="Arial" w:hAnsi="Arial" w:cs="Arial"/>
          <w:sz w:val="24"/>
          <w:szCs w:val="24"/>
        </w:rPr>
        <w:t xml:space="preserve"> to successfully perform the essential functions of this job. </w:t>
      </w:r>
      <w:r w:rsidR="00434D85" w:rsidRPr="00EB02A6">
        <w:rPr>
          <w:rFonts w:ascii="Arial" w:hAnsi="Arial" w:cs="Arial"/>
          <w:sz w:val="24"/>
          <w:szCs w:val="24"/>
        </w:rPr>
        <w:t xml:space="preserve"> </w:t>
      </w:r>
      <w:r w:rsidRPr="00EB02A6">
        <w:rPr>
          <w:rFonts w:ascii="Arial" w:hAnsi="Arial" w:cs="Arial"/>
          <w:sz w:val="24"/>
          <w:szCs w:val="24"/>
        </w:rPr>
        <w:t xml:space="preserve">While performing the duties of this job, the </w:t>
      </w:r>
      <w:r w:rsidR="003735E8" w:rsidRPr="00EB02A6">
        <w:rPr>
          <w:rFonts w:ascii="Arial" w:hAnsi="Arial" w:cs="Arial"/>
          <w:sz w:val="24"/>
          <w:szCs w:val="24"/>
        </w:rPr>
        <w:t>associate perform</w:t>
      </w:r>
      <w:r w:rsidR="001F7169" w:rsidRPr="00EB02A6">
        <w:rPr>
          <w:rFonts w:ascii="Arial" w:hAnsi="Arial" w:cs="Arial"/>
          <w:sz w:val="24"/>
          <w:szCs w:val="24"/>
        </w:rPr>
        <w:t>s</w:t>
      </w:r>
      <w:r w:rsidR="003735E8" w:rsidRPr="00EB02A6">
        <w:rPr>
          <w:rFonts w:ascii="Arial" w:hAnsi="Arial" w:cs="Arial"/>
          <w:sz w:val="24"/>
          <w:szCs w:val="24"/>
        </w:rPr>
        <w:t xml:space="preserve"> the following activities: standing; walking; </w:t>
      </w:r>
      <w:r w:rsidR="00E1072D">
        <w:rPr>
          <w:rFonts w:ascii="Arial" w:hAnsi="Arial" w:cs="Arial"/>
          <w:sz w:val="24"/>
          <w:szCs w:val="24"/>
        </w:rPr>
        <w:t xml:space="preserve">bending, squatting, </w:t>
      </w:r>
      <w:r w:rsidR="00E1072D" w:rsidRPr="00D82362">
        <w:rPr>
          <w:rFonts w:ascii="Arial" w:hAnsi="Arial" w:cs="Arial"/>
          <w:sz w:val="24"/>
          <w:szCs w:val="24"/>
        </w:rPr>
        <w:t>use hands, reach with hands/arms, listen and communicate</w:t>
      </w:r>
      <w:r w:rsidR="00E1072D" w:rsidRPr="00EB02A6">
        <w:rPr>
          <w:rFonts w:ascii="Arial" w:hAnsi="Arial" w:cs="Arial"/>
          <w:sz w:val="24"/>
          <w:szCs w:val="24"/>
        </w:rPr>
        <w:t>.</w:t>
      </w:r>
    </w:p>
    <w:p w14:paraId="3253C5D8" w14:textId="77777777" w:rsidR="003735E8" w:rsidRPr="00EB02A6" w:rsidRDefault="003735E8" w:rsidP="00090A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D9BC92" w14:textId="77777777" w:rsidR="004C577A" w:rsidRPr="00EB02A6" w:rsidRDefault="004C577A" w:rsidP="004C57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02A6">
        <w:rPr>
          <w:rFonts w:ascii="Arial" w:eastAsia="Times New Roman" w:hAnsi="Arial" w:cs="Arial"/>
          <w:b/>
          <w:sz w:val="24"/>
          <w:szCs w:val="24"/>
        </w:rPr>
        <w:t>Position Type/Expected Hours of Work</w:t>
      </w:r>
      <w:r w:rsidR="009B7DF3">
        <w:rPr>
          <w:rFonts w:ascii="Arial" w:eastAsia="Times New Roman" w:hAnsi="Arial" w:cs="Arial"/>
          <w:b/>
          <w:sz w:val="24"/>
          <w:szCs w:val="24"/>
        </w:rPr>
        <w:t>:</w:t>
      </w:r>
    </w:p>
    <w:p w14:paraId="0624035C" w14:textId="77777777" w:rsidR="002C2736" w:rsidRPr="00EB02A6" w:rsidRDefault="004C577A" w:rsidP="002C27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02A6">
        <w:rPr>
          <w:rFonts w:ascii="Arial" w:eastAsia="Times New Roman" w:hAnsi="Arial" w:cs="Arial"/>
          <w:sz w:val="24"/>
          <w:szCs w:val="24"/>
        </w:rPr>
        <w:t xml:space="preserve">This is a </w:t>
      </w:r>
      <w:r w:rsidR="00D0226B" w:rsidRPr="00EB02A6">
        <w:rPr>
          <w:rFonts w:ascii="Arial" w:eastAsia="Times New Roman" w:hAnsi="Arial" w:cs="Arial"/>
          <w:sz w:val="24"/>
          <w:szCs w:val="24"/>
        </w:rPr>
        <w:t>full</w:t>
      </w:r>
      <w:r w:rsidRPr="00EB02A6">
        <w:rPr>
          <w:rFonts w:ascii="Arial" w:eastAsia="Times New Roman" w:hAnsi="Arial" w:cs="Arial"/>
          <w:sz w:val="24"/>
          <w:szCs w:val="24"/>
        </w:rPr>
        <w:t xml:space="preserve">-time </w:t>
      </w:r>
      <w:r w:rsidR="004D54CB">
        <w:rPr>
          <w:rFonts w:ascii="Arial" w:eastAsia="Times New Roman" w:hAnsi="Arial" w:cs="Arial"/>
          <w:sz w:val="24"/>
          <w:szCs w:val="24"/>
        </w:rPr>
        <w:t>exempt</w:t>
      </w:r>
      <w:r w:rsidRPr="00EB02A6">
        <w:rPr>
          <w:rFonts w:ascii="Arial" w:eastAsia="Times New Roman" w:hAnsi="Arial" w:cs="Arial"/>
          <w:sz w:val="24"/>
          <w:szCs w:val="24"/>
        </w:rPr>
        <w:t xml:space="preserve"> position.</w:t>
      </w:r>
      <w:r w:rsidR="00F815CB" w:rsidRPr="00EB02A6">
        <w:rPr>
          <w:rFonts w:ascii="Arial" w:eastAsia="Times New Roman" w:hAnsi="Arial" w:cs="Arial"/>
          <w:sz w:val="24"/>
          <w:szCs w:val="24"/>
        </w:rPr>
        <w:t xml:space="preserve"> </w:t>
      </w:r>
      <w:r w:rsidR="005D1520" w:rsidRPr="00EB02A6">
        <w:rPr>
          <w:rFonts w:ascii="Arial" w:eastAsia="Times New Roman" w:hAnsi="Arial" w:cs="Arial"/>
          <w:sz w:val="24"/>
          <w:szCs w:val="24"/>
        </w:rPr>
        <w:t xml:space="preserve"> </w:t>
      </w:r>
      <w:r w:rsidR="00F815CB" w:rsidRPr="00EB02A6">
        <w:rPr>
          <w:rFonts w:ascii="Arial" w:eastAsia="Times New Roman" w:hAnsi="Arial" w:cs="Arial"/>
          <w:sz w:val="24"/>
          <w:szCs w:val="24"/>
        </w:rPr>
        <w:t xml:space="preserve">The </w:t>
      </w:r>
      <w:r w:rsidR="005D1520" w:rsidRPr="00EB02A6">
        <w:rPr>
          <w:rFonts w:ascii="Arial" w:eastAsia="Times New Roman" w:hAnsi="Arial" w:cs="Arial"/>
          <w:sz w:val="24"/>
          <w:szCs w:val="24"/>
        </w:rPr>
        <w:t>typical workweek</w:t>
      </w:r>
      <w:r w:rsidR="00F815CB" w:rsidRPr="00EB02A6">
        <w:rPr>
          <w:rFonts w:ascii="Arial" w:eastAsia="Times New Roman" w:hAnsi="Arial" w:cs="Arial"/>
          <w:sz w:val="24"/>
          <w:szCs w:val="24"/>
        </w:rPr>
        <w:t xml:space="preserve"> </w:t>
      </w:r>
      <w:r w:rsidR="005D1520" w:rsidRPr="00EB02A6">
        <w:rPr>
          <w:rFonts w:ascii="Arial" w:eastAsia="Times New Roman" w:hAnsi="Arial" w:cs="Arial"/>
          <w:sz w:val="24"/>
          <w:szCs w:val="24"/>
        </w:rPr>
        <w:t xml:space="preserve">is </w:t>
      </w:r>
      <w:r w:rsidR="00FF7AC6" w:rsidRPr="00EB02A6">
        <w:rPr>
          <w:rFonts w:ascii="Arial" w:eastAsia="Times New Roman" w:hAnsi="Arial" w:cs="Arial"/>
          <w:sz w:val="24"/>
          <w:szCs w:val="24"/>
        </w:rPr>
        <w:t>Monday</w:t>
      </w:r>
      <w:r w:rsidR="005D1520" w:rsidRPr="00EB02A6">
        <w:rPr>
          <w:rFonts w:ascii="Arial" w:eastAsia="Times New Roman" w:hAnsi="Arial" w:cs="Arial"/>
          <w:sz w:val="24"/>
          <w:szCs w:val="24"/>
        </w:rPr>
        <w:t xml:space="preserve"> – </w:t>
      </w:r>
      <w:r w:rsidR="0039388C">
        <w:rPr>
          <w:rFonts w:ascii="Arial" w:eastAsia="Times New Roman" w:hAnsi="Arial" w:cs="Arial"/>
          <w:sz w:val="24"/>
          <w:szCs w:val="24"/>
        </w:rPr>
        <w:t>Friday</w:t>
      </w:r>
      <w:r w:rsidR="000C12D1">
        <w:rPr>
          <w:rFonts w:ascii="Arial" w:eastAsia="Times New Roman" w:hAnsi="Arial" w:cs="Arial"/>
          <w:sz w:val="24"/>
          <w:szCs w:val="24"/>
        </w:rPr>
        <w:t>.  This p</w:t>
      </w:r>
      <w:r w:rsidR="000C12D1" w:rsidRPr="000C12D1">
        <w:rPr>
          <w:rFonts w:ascii="Arial" w:eastAsia="Times New Roman" w:hAnsi="Arial" w:cs="Arial"/>
          <w:sz w:val="24"/>
          <w:szCs w:val="24"/>
        </w:rPr>
        <w:t>osition will require some evenings and weekends.</w:t>
      </w:r>
    </w:p>
    <w:p w14:paraId="2EA19D7D" w14:textId="77777777" w:rsidR="00993978" w:rsidRPr="00EB02A6" w:rsidRDefault="00993978" w:rsidP="004C57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239FAD" w14:textId="77777777" w:rsidR="004C577A" w:rsidRPr="00EB02A6" w:rsidRDefault="004C577A" w:rsidP="004C57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02A6">
        <w:rPr>
          <w:rFonts w:ascii="Arial" w:eastAsia="Times New Roman" w:hAnsi="Arial" w:cs="Arial"/>
          <w:b/>
          <w:sz w:val="24"/>
          <w:szCs w:val="24"/>
        </w:rPr>
        <w:t>Education, Experience and Attributes</w:t>
      </w:r>
      <w:r w:rsidR="009B7DF3">
        <w:rPr>
          <w:rFonts w:ascii="Arial" w:eastAsia="Times New Roman" w:hAnsi="Arial" w:cs="Arial"/>
          <w:b/>
          <w:sz w:val="24"/>
          <w:szCs w:val="24"/>
        </w:rPr>
        <w:t>:</w:t>
      </w:r>
    </w:p>
    <w:p w14:paraId="36B16C77" w14:textId="77777777" w:rsidR="002E3835" w:rsidRPr="002E3835" w:rsidRDefault="002E3835" w:rsidP="002E38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835">
        <w:rPr>
          <w:rFonts w:ascii="Arial" w:hAnsi="Arial" w:cs="Arial"/>
          <w:sz w:val="24"/>
          <w:szCs w:val="24"/>
        </w:rPr>
        <w:t>Desire to work towards Habitat’s mission.</w:t>
      </w:r>
    </w:p>
    <w:p w14:paraId="4F9AE90C" w14:textId="77777777" w:rsidR="002E3835" w:rsidRPr="002E3835" w:rsidRDefault="002E3835" w:rsidP="002E38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835">
        <w:rPr>
          <w:rFonts w:ascii="Arial" w:hAnsi="Arial" w:cs="Arial"/>
          <w:sz w:val="24"/>
          <w:szCs w:val="24"/>
        </w:rPr>
        <w:t>College degree required; prefer degree in communications-related field.</w:t>
      </w:r>
    </w:p>
    <w:p w14:paraId="04EB46B5" w14:textId="77777777" w:rsidR="002E3835" w:rsidRPr="002E3835" w:rsidRDefault="002E3835" w:rsidP="002E38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835">
        <w:rPr>
          <w:rFonts w:ascii="Arial" w:hAnsi="Arial" w:cs="Arial"/>
          <w:sz w:val="24"/>
          <w:szCs w:val="24"/>
        </w:rPr>
        <w:t>Three+ years of fundraising experience, ideally in a non-profit organization</w:t>
      </w:r>
    </w:p>
    <w:p w14:paraId="51043CF5" w14:textId="77777777" w:rsidR="002E3835" w:rsidRPr="002E3835" w:rsidRDefault="002E3835" w:rsidP="002E38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835">
        <w:rPr>
          <w:rFonts w:ascii="Arial" w:hAnsi="Arial" w:cs="Arial"/>
          <w:sz w:val="24"/>
          <w:szCs w:val="24"/>
        </w:rPr>
        <w:t>Ability to take initiative and make effective recommendations to staff and leadership.</w:t>
      </w:r>
    </w:p>
    <w:p w14:paraId="2AA36D7B" w14:textId="77777777" w:rsidR="00007821" w:rsidRDefault="00007821" w:rsidP="004C577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ABBF6E" w14:textId="77777777" w:rsidR="004C577A" w:rsidRPr="00EB02A6" w:rsidRDefault="004C577A" w:rsidP="004C577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02A6">
        <w:rPr>
          <w:rFonts w:ascii="Arial" w:hAnsi="Arial" w:cs="Arial"/>
          <w:b/>
          <w:sz w:val="24"/>
          <w:szCs w:val="24"/>
        </w:rPr>
        <w:t>Other Duties</w:t>
      </w:r>
      <w:r w:rsidR="009B7DF3">
        <w:rPr>
          <w:rFonts w:ascii="Arial" w:hAnsi="Arial" w:cs="Arial"/>
          <w:b/>
          <w:sz w:val="24"/>
          <w:szCs w:val="24"/>
        </w:rPr>
        <w:t>:</w:t>
      </w:r>
    </w:p>
    <w:p w14:paraId="09DBBE33" w14:textId="77777777" w:rsidR="004C577A" w:rsidRPr="00EB02A6" w:rsidRDefault="004C577A" w:rsidP="00F8308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2A6">
        <w:rPr>
          <w:rFonts w:ascii="Arial" w:hAnsi="Arial" w:cs="Arial"/>
          <w:sz w:val="24"/>
          <w:szCs w:val="24"/>
        </w:rPr>
        <w:t xml:space="preserve">Please note this </w:t>
      </w:r>
      <w:r w:rsidR="00F83083" w:rsidRPr="00EB02A6">
        <w:rPr>
          <w:rFonts w:ascii="Arial" w:hAnsi="Arial" w:cs="Arial"/>
          <w:sz w:val="24"/>
          <w:szCs w:val="24"/>
        </w:rPr>
        <w:t>position</w:t>
      </w:r>
      <w:r w:rsidR="00A4527E" w:rsidRPr="00EB02A6">
        <w:rPr>
          <w:rFonts w:ascii="Arial" w:hAnsi="Arial" w:cs="Arial"/>
          <w:sz w:val="24"/>
          <w:szCs w:val="24"/>
        </w:rPr>
        <w:t xml:space="preserve"> </w:t>
      </w:r>
      <w:r w:rsidRPr="00EB02A6">
        <w:rPr>
          <w:rFonts w:ascii="Arial" w:hAnsi="Arial" w:cs="Arial"/>
          <w:sz w:val="24"/>
          <w:szCs w:val="24"/>
        </w:rPr>
        <w:t xml:space="preserve">description is designed to cover or contain a comprehensive listing of activities, duties or responsibilities that are required of the </w:t>
      </w:r>
      <w:r w:rsidR="00095715" w:rsidRPr="00EB02A6">
        <w:rPr>
          <w:rFonts w:ascii="Arial" w:hAnsi="Arial" w:cs="Arial"/>
          <w:sz w:val="24"/>
          <w:szCs w:val="24"/>
        </w:rPr>
        <w:t>associate</w:t>
      </w:r>
      <w:r w:rsidRPr="00EB02A6">
        <w:rPr>
          <w:rFonts w:ascii="Arial" w:hAnsi="Arial" w:cs="Arial"/>
          <w:sz w:val="24"/>
          <w:szCs w:val="24"/>
        </w:rPr>
        <w:t xml:space="preserve"> for this job. </w:t>
      </w:r>
      <w:r w:rsidR="00A4527E" w:rsidRPr="00EB02A6">
        <w:rPr>
          <w:rFonts w:ascii="Arial" w:hAnsi="Arial" w:cs="Arial"/>
          <w:sz w:val="24"/>
          <w:szCs w:val="24"/>
        </w:rPr>
        <w:t xml:space="preserve"> </w:t>
      </w:r>
      <w:r w:rsidRPr="00EB02A6">
        <w:rPr>
          <w:rFonts w:ascii="Arial" w:hAnsi="Arial" w:cs="Arial"/>
          <w:sz w:val="24"/>
          <w:szCs w:val="24"/>
        </w:rPr>
        <w:t>Duties, responsibilities and activities may change at any time with or without notice.</w:t>
      </w:r>
    </w:p>
    <w:p w14:paraId="4E1C58D5" w14:textId="77777777" w:rsidR="00BE1118" w:rsidRDefault="00BE1118" w:rsidP="00F8308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88C6F6" w14:textId="77777777" w:rsidR="0014324C" w:rsidRPr="00BE1118" w:rsidRDefault="0014324C" w:rsidP="00F8308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458E35" w14:textId="77777777" w:rsidR="00D628B2" w:rsidRPr="00EB02A6" w:rsidRDefault="00D628B2" w:rsidP="00F8308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02A6">
        <w:rPr>
          <w:rFonts w:ascii="Arial" w:hAnsi="Arial" w:cs="Arial"/>
          <w:b/>
          <w:sz w:val="24"/>
          <w:szCs w:val="24"/>
        </w:rPr>
        <w:t>To Apply</w:t>
      </w:r>
      <w:r w:rsidR="009B7DF3">
        <w:rPr>
          <w:rFonts w:ascii="Arial" w:hAnsi="Arial" w:cs="Arial"/>
          <w:b/>
          <w:sz w:val="24"/>
          <w:szCs w:val="24"/>
        </w:rPr>
        <w:t>:</w:t>
      </w:r>
    </w:p>
    <w:p w14:paraId="296D3BA1" w14:textId="77777777" w:rsidR="00D628B2" w:rsidRPr="00EB02A6" w:rsidRDefault="00D628B2" w:rsidP="00F8308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2A6">
        <w:rPr>
          <w:rFonts w:ascii="Arial" w:hAnsi="Arial" w:cs="Arial"/>
          <w:sz w:val="24"/>
          <w:szCs w:val="24"/>
        </w:rPr>
        <w:t xml:space="preserve">Please send resumes </w:t>
      </w:r>
      <w:hyperlink r:id="rId8" w:history="1">
        <w:r w:rsidR="0075396F" w:rsidRPr="00EB02A6">
          <w:rPr>
            <w:rStyle w:val="Hyperlink"/>
            <w:rFonts w:ascii="Arial" w:hAnsi="Arial" w:cs="Arial"/>
            <w:sz w:val="24"/>
            <w:szCs w:val="24"/>
          </w:rPr>
          <w:t>hr@habitathillsborough.org</w:t>
        </w:r>
      </w:hyperlink>
      <w:r w:rsidR="00F83083" w:rsidRPr="00EB02A6">
        <w:rPr>
          <w:rFonts w:ascii="Arial" w:hAnsi="Arial" w:cs="Arial"/>
          <w:sz w:val="24"/>
          <w:szCs w:val="24"/>
        </w:rPr>
        <w:t xml:space="preserve">. </w:t>
      </w:r>
      <w:r w:rsidR="001D1AB6">
        <w:rPr>
          <w:rFonts w:ascii="Arial" w:hAnsi="Arial" w:cs="Arial"/>
          <w:sz w:val="24"/>
          <w:szCs w:val="24"/>
        </w:rPr>
        <w:t xml:space="preserve"> </w:t>
      </w:r>
      <w:r w:rsidRPr="00EB02A6">
        <w:rPr>
          <w:rFonts w:ascii="Arial" w:hAnsi="Arial" w:cs="Arial"/>
          <w:sz w:val="24"/>
          <w:szCs w:val="24"/>
        </w:rPr>
        <w:t>All resumes will be reviewed upon receipt.</w:t>
      </w:r>
    </w:p>
    <w:p w14:paraId="5E95680D" w14:textId="77777777" w:rsidR="00F83083" w:rsidRPr="00FF0655" w:rsidRDefault="00F83083" w:rsidP="00D628B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24C5AF63" w14:textId="77777777" w:rsidR="00D628B2" w:rsidRPr="00FF0655" w:rsidRDefault="00D628B2" w:rsidP="00F830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FF0655">
        <w:rPr>
          <w:rFonts w:ascii="Arial" w:hAnsi="Arial" w:cs="Arial"/>
          <w:i/>
        </w:rPr>
        <w:t>H</w:t>
      </w:r>
      <w:r w:rsidR="00F83083">
        <w:rPr>
          <w:rFonts w:ascii="Arial" w:hAnsi="Arial" w:cs="Arial"/>
          <w:i/>
        </w:rPr>
        <w:t>FHHC</w:t>
      </w:r>
      <w:r w:rsidRPr="00FF0655">
        <w:rPr>
          <w:rFonts w:ascii="Arial" w:hAnsi="Arial" w:cs="Arial"/>
          <w:i/>
        </w:rPr>
        <w:t xml:space="preserve"> is an equal opportunity employer and seeks to employ </w:t>
      </w:r>
      <w:r w:rsidRPr="00FF0655">
        <w:rPr>
          <w:rFonts w:ascii="Arial" w:hAnsi="Arial" w:cs="Arial"/>
          <w:i/>
          <w:iCs/>
          <w:sz w:val="20"/>
        </w:rPr>
        <w:t xml:space="preserve">and assign the best qualified personnel for all our positions in a manner that does not unlawfully discriminate against any person because of race, color, religion, gender, marital status, age, national origin, physical or mental disability, sexual orientation, veteran/reserve national guard status, or any other status or characteristic protected by law. </w:t>
      </w:r>
    </w:p>
    <w:p w14:paraId="4EE63BAF" w14:textId="77777777" w:rsidR="004C577A" w:rsidRDefault="004C577A">
      <w:pPr>
        <w:rPr>
          <w:rFonts w:ascii="Arial" w:hAnsi="Arial" w:cs="Arial"/>
          <w:sz w:val="24"/>
          <w:szCs w:val="24"/>
        </w:rPr>
      </w:pPr>
    </w:p>
    <w:p w14:paraId="03B3FA05" w14:textId="77777777" w:rsidR="009F6932" w:rsidRDefault="009F6932" w:rsidP="009F6932">
      <w:pPr>
        <w:rPr>
          <w:rFonts w:ascii="Arial" w:hAnsi="Arial" w:cs="Arial"/>
        </w:rPr>
      </w:pPr>
    </w:p>
    <w:p w14:paraId="2A8B3AE1" w14:textId="77777777" w:rsidR="009F6932" w:rsidRDefault="009F6932" w:rsidP="009F69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3A5E91E5" w14:textId="77777777" w:rsidR="009F6932" w:rsidRDefault="009F6932" w:rsidP="009F69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Associate 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14:paraId="590FD4F5" w14:textId="77777777" w:rsidR="009F6932" w:rsidRDefault="009F6932" w:rsidP="009F6932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4F69A1E1" w14:textId="77777777" w:rsidR="009F6932" w:rsidRDefault="009F6932" w:rsidP="009F69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22741DA4" w14:textId="77777777" w:rsidR="009F6932" w:rsidRPr="007A30CF" w:rsidRDefault="009F6932" w:rsidP="009F69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Name</w:t>
      </w:r>
    </w:p>
    <w:p w14:paraId="2E5B6810" w14:textId="77777777" w:rsidR="009F6932" w:rsidRPr="009F6932" w:rsidRDefault="009F6932">
      <w:pPr>
        <w:rPr>
          <w:rFonts w:ascii="Arial" w:hAnsi="Arial" w:cs="Arial"/>
          <w:sz w:val="24"/>
          <w:szCs w:val="24"/>
        </w:rPr>
      </w:pPr>
    </w:p>
    <w:sectPr w:rsidR="009F6932" w:rsidRPr="009F693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6788E" w14:textId="77777777" w:rsidR="00A171E8" w:rsidRDefault="00A171E8" w:rsidP="004C577A">
      <w:pPr>
        <w:spacing w:after="0" w:line="240" w:lineRule="auto"/>
      </w:pPr>
      <w:r>
        <w:separator/>
      </w:r>
    </w:p>
  </w:endnote>
  <w:endnote w:type="continuationSeparator" w:id="0">
    <w:p w14:paraId="307A33CF" w14:textId="77777777" w:rsidR="00A171E8" w:rsidRDefault="00A171E8" w:rsidP="004C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54A10" w14:textId="77777777" w:rsidR="008A2D33" w:rsidRPr="00DF4227" w:rsidRDefault="008A2D33" w:rsidP="004D5041">
    <w:pPr>
      <w:pStyle w:val="Footer"/>
      <w:pBdr>
        <w:top w:val="single" w:sz="4" w:space="1" w:color="auto"/>
      </w:pBdr>
      <w:jc w:val="center"/>
      <w:rPr>
        <w:rFonts w:ascii="Arial" w:hAnsi="Arial" w:cs="Arial"/>
        <w:color w:val="00AFD7"/>
        <w:sz w:val="18"/>
        <w:szCs w:val="18"/>
      </w:rPr>
    </w:pPr>
    <w:r>
      <w:rPr>
        <w:rFonts w:ascii="Arial" w:hAnsi="Arial" w:cs="Arial"/>
        <w:color w:val="00AFD7"/>
        <w:sz w:val="18"/>
        <w:szCs w:val="18"/>
      </w:rPr>
      <w:t>509 E. Jackson St.  | Tampa, FL 33602</w:t>
    </w:r>
    <w:r w:rsidRPr="00DF4227">
      <w:rPr>
        <w:rFonts w:ascii="Arial" w:hAnsi="Arial" w:cs="Arial"/>
        <w:color w:val="00AFD7"/>
        <w:sz w:val="18"/>
        <w:szCs w:val="18"/>
      </w:rPr>
      <w:t xml:space="preserve"> | Phone:  813.239.2242 | Facsimile:  813.237.1967</w:t>
    </w:r>
  </w:p>
  <w:p w14:paraId="38B740F9" w14:textId="77777777" w:rsidR="008A2D33" w:rsidRPr="00DF4227" w:rsidRDefault="008A2D33" w:rsidP="008A2D33">
    <w:pPr>
      <w:pStyle w:val="Footer"/>
      <w:ind w:left="-720" w:firstLine="720"/>
      <w:jc w:val="center"/>
      <w:rPr>
        <w:rFonts w:ascii="Arial" w:hAnsi="Arial" w:cs="Arial"/>
        <w:color w:val="00AFD7"/>
        <w:sz w:val="18"/>
        <w:szCs w:val="18"/>
      </w:rPr>
    </w:pPr>
    <w:r w:rsidRPr="00DF4227">
      <w:rPr>
        <w:rFonts w:ascii="Arial" w:hAnsi="Arial" w:cs="Arial"/>
        <w:color w:val="00AFD7"/>
        <w:sz w:val="18"/>
        <w:szCs w:val="18"/>
      </w:rPr>
      <w:t xml:space="preserve"> www.habitathillsborough.org</w:t>
    </w:r>
  </w:p>
  <w:p w14:paraId="69445F5B" w14:textId="77777777" w:rsidR="004C577A" w:rsidRDefault="004C577A" w:rsidP="008A2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AD2E5" w14:textId="77777777" w:rsidR="00A171E8" w:rsidRDefault="00A171E8" w:rsidP="004C577A">
      <w:pPr>
        <w:spacing w:after="0" w:line="240" w:lineRule="auto"/>
      </w:pPr>
      <w:r>
        <w:separator/>
      </w:r>
    </w:p>
  </w:footnote>
  <w:footnote w:type="continuationSeparator" w:id="0">
    <w:p w14:paraId="4278E1C5" w14:textId="77777777" w:rsidR="00A171E8" w:rsidRDefault="00A171E8" w:rsidP="004C5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4D55" w14:textId="77777777" w:rsidR="004C577A" w:rsidRDefault="004A2713" w:rsidP="00D0226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ACF18F" wp14:editId="5FBBB6BE">
              <wp:simplePos x="0" y="0"/>
              <wp:positionH relativeFrom="column">
                <wp:posOffset>1733550</wp:posOffset>
              </wp:positionH>
              <wp:positionV relativeFrom="paragraph">
                <wp:posOffset>219075</wp:posOffset>
              </wp:positionV>
              <wp:extent cx="5943600" cy="104838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1048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1A17E87" w14:textId="0861A8C9" w:rsidR="00EC0FAD" w:rsidRPr="00C34618" w:rsidRDefault="007E76F5" w:rsidP="00D0226B">
                          <w:pPr>
                            <w:pStyle w:val="Header"/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34618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Director</w:t>
                          </w:r>
                          <w:r w:rsidR="009F6D86" w:rsidRPr="00C34618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of Individual Giving &amp; Annual Fund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CF18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36.5pt;margin-top:17.25pt;width:468pt;height:82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" filled="f" stroked="f">
              <v:textbox style="mso-fit-shape-to-text:t">
                <w:txbxContent>
                  <w:p w14:paraId="71A17E87" w14:textId="0861A8C9" w:rsidR="00EC0FAD" w:rsidRPr="00C34618" w:rsidRDefault="007E76F5" w:rsidP="00D0226B">
                    <w:pPr>
                      <w:pStyle w:val="Header"/>
                      <w:rPr>
                        <w:b/>
                        <w:noProof/>
                        <w:color w:val="FFFFFF" w:themeColor="background1"/>
                        <w:sz w:val="32"/>
                        <w:szCs w:val="3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34618">
                      <w:rPr>
                        <w:b/>
                        <w:noProof/>
                        <w:color w:val="FFFFFF" w:themeColor="background1"/>
                        <w:sz w:val="32"/>
                        <w:szCs w:val="3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Director</w:t>
                    </w:r>
                    <w:r w:rsidR="009F6D86" w:rsidRPr="00C34618">
                      <w:rPr>
                        <w:b/>
                        <w:noProof/>
                        <w:color w:val="FFFFFF" w:themeColor="background1"/>
                        <w:sz w:val="32"/>
                        <w:szCs w:val="3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of Individual Giving &amp; Annual Fund</w:t>
                    </w:r>
                  </w:p>
                </w:txbxContent>
              </v:textbox>
            </v:shape>
          </w:pict>
        </mc:Fallback>
      </mc:AlternateContent>
    </w:r>
    <w:r w:rsidR="00FF0655">
      <w:rPr>
        <w:noProof/>
      </w:rPr>
      <w:drawing>
        <wp:anchor distT="0" distB="0" distL="114300" distR="114300" simplePos="0" relativeHeight="251661312" behindDoc="0" locked="0" layoutInCell="1" allowOverlap="1" wp14:anchorId="3F5E6EEA" wp14:editId="24D1E352">
          <wp:simplePos x="0" y="0"/>
          <wp:positionH relativeFrom="margin">
            <wp:posOffset>236220</wp:posOffset>
          </wp:positionH>
          <wp:positionV relativeFrom="paragraph">
            <wp:posOffset>60960</wp:posOffset>
          </wp:positionV>
          <wp:extent cx="1196340" cy="613667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613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77A" w:rsidRPr="00D12D2B">
      <w:rPr>
        <w:noProof/>
        <w:sz w:val="12"/>
      </w:rPr>
      <w:drawing>
        <wp:inline distT="0" distB="0" distL="0" distR="0" wp14:anchorId="230A923D" wp14:editId="6798F2A4">
          <wp:extent cx="5943600" cy="1048385"/>
          <wp:effectExtent l="0" t="0" r="0" b="0"/>
          <wp:docPr id="3" name="Picture 3" descr="C:\Users\cgonzalez\AppData\Local\Microsoft\Windows\INetCache\Content.Outlook\2J2UARS8\Job Description Heade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onzalez\AppData\Local\Microsoft\Windows\INetCache\Content.Outlook\2J2UARS8\Job Description Header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4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77995"/>
    <w:multiLevelType w:val="hybridMultilevel"/>
    <w:tmpl w:val="353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C6F61"/>
    <w:multiLevelType w:val="hybridMultilevel"/>
    <w:tmpl w:val="6C52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D22BD"/>
    <w:multiLevelType w:val="hybridMultilevel"/>
    <w:tmpl w:val="A44A1C0C"/>
    <w:lvl w:ilvl="0" w:tplc="04090001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3" w15:restartNumberingAfterBreak="0">
    <w:nsid w:val="6B7538F0"/>
    <w:multiLevelType w:val="hybridMultilevel"/>
    <w:tmpl w:val="14069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C3F1E"/>
    <w:multiLevelType w:val="hybridMultilevel"/>
    <w:tmpl w:val="61BE3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210045">
    <w:abstractNumId w:val="2"/>
  </w:num>
  <w:num w:numId="2" w16cid:durableId="1829248907">
    <w:abstractNumId w:val="0"/>
  </w:num>
  <w:num w:numId="3" w16cid:durableId="634799242">
    <w:abstractNumId w:val="3"/>
  </w:num>
  <w:num w:numId="4" w16cid:durableId="647519721">
    <w:abstractNumId w:val="4"/>
  </w:num>
  <w:num w:numId="5" w16cid:durableId="18607294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77A"/>
    <w:rsid w:val="00007821"/>
    <w:rsid w:val="00025D0D"/>
    <w:rsid w:val="00062C36"/>
    <w:rsid w:val="00073976"/>
    <w:rsid w:val="00087EB4"/>
    <w:rsid w:val="00090AD9"/>
    <w:rsid w:val="00093CA1"/>
    <w:rsid w:val="00095715"/>
    <w:rsid w:val="000C12D1"/>
    <w:rsid w:val="000C4194"/>
    <w:rsid w:val="000E1876"/>
    <w:rsid w:val="000E544A"/>
    <w:rsid w:val="00106C5E"/>
    <w:rsid w:val="001136C8"/>
    <w:rsid w:val="0011753B"/>
    <w:rsid w:val="0014324C"/>
    <w:rsid w:val="00166EFD"/>
    <w:rsid w:val="00175D5D"/>
    <w:rsid w:val="0019127A"/>
    <w:rsid w:val="001A7AC5"/>
    <w:rsid w:val="001B05A4"/>
    <w:rsid w:val="001D1AB6"/>
    <w:rsid w:val="001E1049"/>
    <w:rsid w:val="001F7169"/>
    <w:rsid w:val="002C2736"/>
    <w:rsid w:val="002D02EA"/>
    <w:rsid w:val="002D6243"/>
    <w:rsid w:val="002E3835"/>
    <w:rsid w:val="0030069B"/>
    <w:rsid w:val="003030D7"/>
    <w:rsid w:val="003102C6"/>
    <w:rsid w:val="003735E8"/>
    <w:rsid w:val="003777B9"/>
    <w:rsid w:val="00383437"/>
    <w:rsid w:val="0039388C"/>
    <w:rsid w:val="003E2B0E"/>
    <w:rsid w:val="003E6C8C"/>
    <w:rsid w:val="00413B50"/>
    <w:rsid w:val="00434D85"/>
    <w:rsid w:val="00471E15"/>
    <w:rsid w:val="004A2713"/>
    <w:rsid w:val="004C577A"/>
    <w:rsid w:val="004D5041"/>
    <w:rsid w:val="004D54CB"/>
    <w:rsid w:val="004F224A"/>
    <w:rsid w:val="00504FB0"/>
    <w:rsid w:val="00537A56"/>
    <w:rsid w:val="005828F3"/>
    <w:rsid w:val="005968BC"/>
    <w:rsid w:val="005A7F34"/>
    <w:rsid w:val="005C70A4"/>
    <w:rsid w:val="005D1520"/>
    <w:rsid w:val="005F3FC9"/>
    <w:rsid w:val="0060071B"/>
    <w:rsid w:val="00607D5A"/>
    <w:rsid w:val="00625B57"/>
    <w:rsid w:val="006371F1"/>
    <w:rsid w:val="00640CF1"/>
    <w:rsid w:val="00655B35"/>
    <w:rsid w:val="00674686"/>
    <w:rsid w:val="00674894"/>
    <w:rsid w:val="00690D6F"/>
    <w:rsid w:val="006A1BF1"/>
    <w:rsid w:val="006D5236"/>
    <w:rsid w:val="006F2955"/>
    <w:rsid w:val="00704C22"/>
    <w:rsid w:val="0070769C"/>
    <w:rsid w:val="00711D87"/>
    <w:rsid w:val="007309FA"/>
    <w:rsid w:val="0075396F"/>
    <w:rsid w:val="00754705"/>
    <w:rsid w:val="007560ED"/>
    <w:rsid w:val="00762360"/>
    <w:rsid w:val="0077055D"/>
    <w:rsid w:val="00773870"/>
    <w:rsid w:val="00784D63"/>
    <w:rsid w:val="007963E2"/>
    <w:rsid w:val="007B0907"/>
    <w:rsid w:val="007B405F"/>
    <w:rsid w:val="007B4166"/>
    <w:rsid w:val="007C0F49"/>
    <w:rsid w:val="007D014E"/>
    <w:rsid w:val="007D0A84"/>
    <w:rsid w:val="007E76F5"/>
    <w:rsid w:val="008245D8"/>
    <w:rsid w:val="00831CA0"/>
    <w:rsid w:val="00834E71"/>
    <w:rsid w:val="008A2D33"/>
    <w:rsid w:val="008E6463"/>
    <w:rsid w:val="008F1464"/>
    <w:rsid w:val="008F31B4"/>
    <w:rsid w:val="00901224"/>
    <w:rsid w:val="00904320"/>
    <w:rsid w:val="00906DC5"/>
    <w:rsid w:val="00914E35"/>
    <w:rsid w:val="0092591D"/>
    <w:rsid w:val="00971966"/>
    <w:rsid w:val="0097275F"/>
    <w:rsid w:val="0097578E"/>
    <w:rsid w:val="009907AA"/>
    <w:rsid w:val="0099162D"/>
    <w:rsid w:val="00993978"/>
    <w:rsid w:val="009B3A75"/>
    <w:rsid w:val="009B4387"/>
    <w:rsid w:val="009B7DF3"/>
    <w:rsid w:val="009C6C33"/>
    <w:rsid w:val="009E7DCD"/>
    <w:rsid w:val="009F6932"/>
    <w:rsid w:val="009F6D86"/>
    <w:rsid w:val="00A171E8"/>
    <w:rsid w:val="00A45202"/>
    <w:rsid w:val="00A4527E"/>
    <w:rsid w:val="00A6293B"/>
    <w:rsid w:val="00AB5E40"/>
    <w:rsid w:val="00AF521D"/>
    <w:rsid w:val="00B2314C"/>
    <w:rsid w:val="00B71E51"/>
    <w:rsid w:val="00B919B6"/>
    <w:rsid w:val="00BD288F"/>
    <w:rsid w:val="00BE05EC"/>
    <w:rsid w:val="00BE1118"/>
    <w:rsid w:val="00BF5C1E"/>
    <w:rsid w:val="00C20F47"/>
    <w:rsid w:val="00C34618"/>
    <w:rsid w:val="00C36B18"/>
    <w:rsid w:val="00C63BD2"/>
    <w:rsid w:val="00C6421D"/>
    <w:rsid w:val="00C653D9"/>
    <w:rsid w:val="00C70E26"/>
    <w:rsid w:val="00C8026B"/>
    <w:rsid w:val="00C8273F"/>
    <w:rsid w:val="00C83112"/>
    <w:rsid w:val="00CA4129"/>
    <w:rsid w:val="00D0226B"/>
    <w:rsid w:val="00D03650"/>
    <w:rsid w:val="00D628B2"/>
    <w:rsid w:val="00D816AF"/>
    <w:rsid w:val="00DC7958"/>
    <w:rsid w:val="00DE36D2"/>
    <w:rsid w:val="00DE44CB"/>
    <w:rsid w:val="00DF3771"/>
    <w:rsid w:val="00E04052"/>
    <w:rsid w:val="00E1072D"/>
    <w:rsid w:val="00E35AA0"/>
    <w:rsid w:val="00E730C1"/>
    <w:rsid w:val="00E83FC4"/>
    <w:rsid w:val="00E96E4C"/>
    <w:rsid w:val="00EB02A6"/>
    <w:rsid w:val="00EC0FAD"/>
    <w:rsid w:val="00EC52F3"/>
    <w:rsid w:val="00EC7790"/>
    <w:rsid w:val="00ED3E78"/>
    <w:rsid w:val="00F0077A"/>
    <w:rsid w:val="00F0370C"/>
    <w:rsid w:val="00F25E66"/>
    <w:rsid w:val="00F31D4A"/>
    <w:rsid w:val="00F40CA1"/>
    <w:rsid w:val="00F42BC6"/>
    <w:rsid w:val="00F4495D"/>
    <w:rsid w:val="00F502E3"/>
    <w:rsid w:val="00F743C3"/>
    <w:rsid w:val="00F815CB"/>
    <w:rsid w:val="00F83083"/>
    <w:rsid w:val="00FA3381"/>
    <w:rsid w:val="00FD7A91"/>
    <w:rsid w:val="00FF0655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FE0AA"/>
  <w15:chartTrackingRefBased/>
  <w15:docId w15:val="{71892573-92A5-4971-B1D5-78C89422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77A"/>
  </w:style>
  <w:style w:type="paragraph" w:styleId="Heading1">
    <w:name w:val="heading 1"/>
    <w:basedOn w:val="Normal"/>
    <w:link w:val="Heading1Char"/>
    <w:uiPriority w:val="1"/>
    <w:qFormat/>
    <w:rsid w:val="00906DC5"/>
    <w:pPr>
      <w:widowControl w:val="0"/>
      <w:autoSpaceDE w:val="0"/>
      <w:autoSpaceDN w:val="0"/>
      <w:spacing w:after="0" w:line="240" w:lineRule="auto"/>
      <w:ind w:left="23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77A"/>
  </w:style>
  <w:style w:type="paragraph" w:styleId="Footer">
    <w:name w:val="footer"/>
    <w:basedOn w:val="Normal"/>
    <w:link w:val="FooterChar"/>
    <w:unhideWhenUsed/>
    <w:rsid w:val="004C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577A"/>
  </w:style>
  <w:style w:type="paragraph" w:styleId="ListParagraph">
    <w:name w:val="List Paragraph"/>
    <w:basedOn w:val="Normal"/>
    <w:uiPriority w:val="34"/>
    <w:qFormat/>
    <w:rsid w:val="004C57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8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8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8308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2591D"/>
    <w:pPr>
      <w:widowControl w:val="0"/>
      <w:autoSpaceDE w:val="0"/>
      <w:autoSpaceDN w:val="0"/>
      <w:spacing w:after="0" w:line="240" w:lineRule="auto"/>
      <w:ind w:left="960" w:hanging="36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591D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906DC5"/>
    <w:rPr>
      <w:rFonts w:ascii="Arial" w:eastAsia="Arial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63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63E2"/>
  </w:style>
  <w:style w:type="paragraph" w:styleId="Revision">
    <w:name w:val="Revision"/>
    <w:hidden/>
    <w:uiPriority w:val="99"/>
    <w:semiHidden/>
    <w:rsid w:val="009F6D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habitathillsborough.org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C7A8D74A7AE409A145E85103066C6" ma:contentTypeVersion="4" ma:contentTypeDescription="Create a new document." ma:contentTypeScope="" ma:versionID="4e78fca2a8bcead0548e4b78600d078f">
  <xsd:schema xmlns:xsd="http://www.w3.org/2001/XMLSchema" xmlns:xs="http://www.w3.org/2001/XMLSchema" xmlns:p="http://schemas.microsoft.com/office/2006/metadata/properties" xmlns:ns2="c4b7f761-d52f-4018-93ad-8c55616613c1" targetNamespace="http://schemas.microsoft.com/office/2006/metadata/properties" ma:root="true" ma:fieldsID="487c33a5344d64dde7fd906ce62afb5f" ns2:_="">
    <xsd:import namespace="c4b7f761-d52f-4018-93ad-8c556166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7f761-d52f-4018-93ad-8c5561661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323E5-AF7F-4A9F-9E1C-1DB8D7B83A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C564FB-BA10-4299-8BB0-3FFC18EB7943}"/>
</file>

<file path=customXml/itemProps3.xml><?xml version="1.0" encoding="utf-8"?>
<ds:datastoreItem xmlns:ds="http://schemas.openxmlformats.org/officeDocument/2006/customXml" ds:itemID="{4EB4133E-DF2C-47F5-9915-2704BEC76F2D}"/>
</file>

<file path=customXml/itemProps4.xml><?xml version="1.0" encoding="utf-8"?>
<ds:datastoreItem xmlns:ds="http://schemas.openxmlformats.org/officeDocument/2006/customXml" ds:itemID="{6322FF27-00E5-4306-A269-44FAE51C9E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657</Words>
  <Characters>3748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Gonzalez</dc:creator>
  <cp:keywords/>
  <dc:description/>
  <cp:lastModifiedBy>Dee Fowler</cp:lastModifiedBy>
  <cp:revision>2</cp:revision>
  <cp:lastPrinted>2019-10-11T13:57:00Z</cp:lastPrinted>
  <dcterms:created xsi:type="dcterms:W3CDTF">2024-11-15T14:41:00Z</dcterms:created>
  <dcterms:modified xsi:type="dcterms:W3CDTF">2024-11-15T14:41:00Z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0x0101000B2C7A8D74A7AE409A145E85103066C6</vt:lpwstr>
  </property>
</Properties>
</file>